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caps/>
          <w:sz w:val="28"/>
          <w:szCs w:val="28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ОБЩЕОБРАЗОВАТЕЛЬНОЙ ОРГАНИЗАЦИИ: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ОРГАНИЗАЦИОННО-МЕТОДИЧЕСКИЕ ОСНОВЫ ДЕЯТЕЛЬНОСТИ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рекомендации для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tbl>
      <w:tblPr>
        <w:tblW w:w="934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138"/>
        <w:gridCol w:w="1205"/>
      </w:tblGrid>
      <w:tr>
        <w:trPr/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стр.</w:t>
            </w:r>
          </w:p>
        </w:tc>
      </w:tr>
      <w:tr>
        <w:trPr/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Нормативно-правовая база, регламентирующая деятельность Штаба воспитательной работы в образовательных организациях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Примерное положение о Штабе воспитательной работы общеобразовательной организации …………………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Рекомендуемая нормативная документация Штаба воспитательной работы ……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ListParagraph"/>
        <w:spacing w:lineRule="auto" w:line="360" w:before="0" w:after="0"/>
        <w:ind w:left="0" w:right="991" w:hanging="0"/>
        <w:contextualSpacing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9"/>
          <w:tab w:val="left" w:pos="7783" w:leader="none"/>
        </w:tabs>
        <w:rPr/>
      </w:pPr>
      <w:r>
        <w:rPr/>
        <w:tab/>
      </w:r>
    </w:p>
    <w:p>
      <w:pPr>
        <w:sectPr>
          <w:headerReference w:type="default" r:id="rId2"/>
          <w:type w:val="nextPage"/>
          <w:pgSz w:w="11906" w:h="16838"/>
          <w:pgMar w:left="1701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Web"/>
        <w:spacing w:lineRule="auto" w:line="360" w:beforeAutospacing="0" w:before="0" w:afterAutospacing="0" w:after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312" w:beforeAutospacing="0" w:before="0" w:afterAutospacing="0" w:after="0"/>
        <w:ind w:left="709" w:hanging="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 (обоснование актуальности создания ШВР)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  <w:br/>
        <w:t>в Российской Федерации.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Начиная с 2012 года реализован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 воспитательный компонент. 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 (утвержден распоряжением Правительства Российской Федерации от 12 ноября 2020 г. </w:t>
        <w:br/>
        <w:t>№ 2945-р);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  <w:br/>
        <w:t xml:space="preserve">в 2021-2025 годах предусмотрено 33 мероприятия по совершенствованию нормативно-правового регулирования, организационно-управленческих </w:t>
        <w:br/>
        <w:t>и научно-методических механизмов в сфере воспитания, развитию кадрового потенциала, в том числе: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внедрение системы мотивации обучающихся образовательных организаций;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  <w:br/>
        <w:t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эстетическогои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 с окружающими их людьми.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образования 2 июня 2020 г. и размещена в реестре примерных основных общеобразовательных программ (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fgosreestr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сентября 2020 г. образовательные организации приступили </w:t>
        <w:br/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Составной частью общего воспитательного процесса является патриотическое воспитание детей и молодежи. Системная работа, направленная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ключевых проектов является внедрение в общеобразовательных организациях пилотных субъектах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  <w:br/>
        <w:t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общеобразовательной организации и процесса внутри нее.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воспитания и календарных планов воспитательной работы с учетом имеющихся инфраструктурных ресурсов и человеческого потенциала. </w:t>
      </w:r>
    </w:p>
    <w:p>
      <w:pPr>
        <w:pStyle w:val="Normal"/>
        <w:spacing w:lineRule="auto" w:line="312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Предлагается работу советников выстроить путем создания коллегиального органа управления общеобразовательной организации (Штаб воспитательной работы общеобразовательной организации), в состав которого войдут работники общеобразовательной организации, а также иные заинтересованные лица, объединенные едиными целями, содержанием </w:t>
        <w:br/>
        <w:t>и стратегиями воспитательной работы.</w:t>
      </w:r>
    </w:p>
    <w:p>
      <w:pPr>
        <w:pStyle w:val="ConsPlusTitle"/>
        <w:widowControl/>
        <w:spacing w:lineRule="auto" w:line="312"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понятия: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shd w:val="clear" w:color="auto" w:fill="FFFFFF"/>
        <w:tabs>
          <w:tab w:val="clear" w:pos="709"/>
          <w:tab w:val="left" w:pos="993" w:leader="none"/>
          <w:tab w:val="left" w:pos="1310" w:leader="none"/>
        </w:tabs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>
      <w:pPr>
        <w:pStyle w:val="NormalWeb"/>
        <w:spacing w:lineRule="auto" w:line="312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Воспитательная деятельность</w:t>
      </w:r>
      <w:r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r>
        <w:fldChar w:fldCharType="begin"/>
      </w:r>
      <w:r>
        <w:rPr>
          <w:sz w:val="28"/>
          <w:szCs w:val="28"/>
        </w:rPr>
        <w:instrText xml:space="preserve"> HYPERLINK "../../../../C:/Users/%D0%90%D0%B4%D0%BC%D0%B8%D0%BD/Desktop/%D0%9E%D1%82%D1%87%D0%B5%D1%82%2016%20%D0%A1%D0%BB%D0%BE%D0%B2%D0%B0%D1%80%D1%8C.docx" \l "onenote:"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>личности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ребенка. </w:t>
      </w:r>
    </w:p>
    <w:p>
      <w:pPr>
        <w:pStyle w:val="NormalWeb"/>
        <w:spacing w:lineRule="auto" w:line="312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Воспитательный процесс</w:t>
      </w:r>
      <w:r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>
      <w:pPr>
        <w:pStyle w:val="ListParagraph"/>
        <w:shd w:val="clear" w:color="auto" w:fill="FFFFFF"/>
        <w:tabs>
          <w:tab w:val="clear" w:pos="709"/>
          <w:tab w:val="left" w:pos="993" w:leader="none"/>
          <w:tab w:val="left" w:pos="1310" w:leader="none"/>
        </w:tabs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>
      <w:pPr>
        <w:pStyle w:val="NoSpacing"/>
        <w:spacing w:lineRule="auto" w:line="312"/>
        <w:ind w:firstLine="709"/>
        <w:jc w:val="both"/>
        <w:rPr>
          <w:rStyle w:val="CharAttribute299"/>
          <w:rFonts w:eastAsia="№Е"/>
          <w:szCs w:val="28"/>
          <w:lang w:eastAsia="ru-RU"/>
        </w:rPr>
      </w:pPr>
      <w:r>
        <w:rPr>
          <w:rStyle w:val="CharAttribute299"/>
          <w:rFonts w:eastAsia="№Е"/>
          <w:b/>
          <w:bCs/>
          <w:i/>
          <w:iCs/>
          <w:szCs w:val="28"/>
          <w:lang w:eastAsia="ru-RU"/>
        </w:rPr>
        <w:t>Календарный план воспитательной работы</w:t>
      </w:r>
      <w:r>
        <w:rPr>
          <w:rStyle w:val="CharAttribute299"/>
          <w:rFonts w:eastAsia="№Е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>
      <w:pPr>
        <w:pStyle w:val="NoSpacing"/>
        <w:spacing w:lineRule="auto" w:line="312"/>
        <w:ind w:firstLine="709"/>
        <w:jc w:val="both"/>
        <w:rPr>
          <w:rStyle w:val="CharAttribute0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Style w:val="CharAttribute0"/>
          <w:szCs w:val="28"/>
        </w:rPr>
        <w:t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микрогруппы и появлении неофициальных лидеров); 2) сориентированность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>
      <w:pPr>
        <w:pStyle w:val="ParaAttribute0"/>
        <w:spacing w:lineRule="auto" w:line="312"/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Направления воспитания</w:t>
      </w:r>
      <w:r>
        <w:rPr>
          <w:rStyle w:val="CharAttribute303"/>
          <w:rFonts w:eastAsia="№Е"/>
          <w:szCs w:val="28"/>
        </w:rPr>
        <w:t xml:space="preserve">– </w:t>
      </w:r>
      <w:r>
        <w:rPr>
          <w:rStyle w:val="CharAttribute304"/>
          <w:rFonts w:eastAsia="№Е"/>
          <w:szCs w:val="28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>
        <w:rPr>
          <w:rStyle w:val="CharAttribute305"/>
          <w:rFonts w:eastAsia="№Е"/>
          <w:szCs w:val="28"/>
        </w:rPr>
        <w:t xml:space="preserve"> (например: воспитание на уроке, воспитание в рамках курсов внеурочной деятельности и дополнительного образования, воспитание через классное руководство и т.п.).</w:t>
      </w:r>
    </w:p>
    <w:p>
      <w:pPr>
        <w:pStyle w:val="NoSpacing"/>
        <w:spacing w:lineRule="auto" w:line="312"/>
        <w:ind w:firstLine="709"/>
        <w:jc w:val="both"/>
        <w:rPr>
          <w:rStyle w:val="CharAttribute299"/>
          <w:rFonts w:eastAsia="№Е"/>
          <w:szCs w:val="28"/>
          <w:lang w:eastAsia="ru-RU"/>
        </w:rPr>
      </w:pPr>
      <w:r>
        <w:rPr>
          <w:rStyle w:val="CharAttribute299"/>
          <w:rFonts w:eastAsia="№Е"/>
          <w:b/>
          <w:bCs/>
          <w:i/>
          <w:iCs/>
          <w:szCs w:val="28"/>
          <w:lang w:eastAsia="ru-RU"/>
        </w:rPr>
        <w:t>Примерная программа воспитания</w:t>
      </w:r>
      <w:r>
        <w:rPr>
          <w:rStyle w:val="CharAttribute299"/>
          <w:rFonts w:eastAsia="№Е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>
      <w:pPr>
        <w:pStyle w:val="NoSpacing"/>
        <w:spacing w:lineRule="auto" w:line="312"/>
        <w:ind w:firstLine="709"/>
        <w:jc w:val="both"/>
        <w:rPr>
          <w:rStyle w:val="CharAttribute299"/>
          <w:rFonts w:eastAsia="№Е"/>
          <w:szCs w:val="28"/>
          <w:lang w:eastAsia="ru-RU"/>
        </w:rPr>
      </w:pPr>
      <w:r>
        <w:rPr>
          <w:rStyle w:val="CharAttribute299"/>
          <w:rFonts w:eastAsia="№Е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>
        <w:rPr>
          <w:rStyle w:val="CharAttribute299"/>
          <w:rFonts w:eastAsia="№Е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>
      <w:pPr>
        <w:pStyle w:val="NoSpacing"/>
        <w:spacing w:lineRule="auto" w:line="3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Развитие личности</w:t>
      </w:r>
      <w:r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>
        <w:rPr>
          <w:rStyle w:val="CharAttribute0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>
        <w:rPr>
          <w:rStyle w:val="CharAttribute0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>
      <w:pPr>
        <w:pStyle w:val="NormalWeb"/>
        <w:spacing w:lineRule="auto" w:line="312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Style w:val="CharAttribute277"/>
          <w:rFonts w:eastAsia="№Е"/>
          <w:szCs w:val="28"/>
        </w:rPr>
        <w:t>Результат воспитания</w:t>
      </w:r>
      <w:r>
        <w:rPr>
          <w:rStyle w:val="CharAttribute299"/>
          <w:rFonts w:eastAsia="№Е"/>
          <w:szCs w:val="28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>
        <w:rPr>
          <w:rStyle w:val="CharAttribute301"/>
          <w:rFonts w:eastAsia="№Е"/>
          <w:szCs w:val="28"/>
        </w:rPr>
        <w:t xml:space="preserve">Результаты воспитания всегда связаны с его целью: цель </w:t>
      </w:r>
      <w:r>
        <w:rPr>
          <w:rStyle w:val="CharAttribute299"/>
          <w:rFonts w:eastAsia="№Е"/>
          <w:szCs w:val="28"/>
        </w:rPr>
        <w:t xml:space="preserve">– </w:t>
      </w:r>
      <w:r>
        <w:rPr>
          <w:rStyle w:val="CharAttribute301"/>
          <w:rFonts w:eastAsia="№Е"/>
          <w:szCs w:val="28"/>
        </w:rPr>
        <w:t xml:space="preserve">это планируемый, воображаемый, ожидаемый результат, а результат </w:t>
      </w:r>
      <w:r>
        <w:rPr>
          <w:rStyle w:val="CharAttribute299"/>
          <w:rFonts w:eastAsia="№Е"/>
          <w:szCs w:val="28"/>
        </w:rPr>
        <w:t xml:space="preserve">– </w:t>
      </w:r>
      <w:r>
        <w:rPr>
          <w:rStyle w:val="CharAttribute301"/>
          <w:rFonts w:eastAsia="№Е"/>
          <w:szCs w:val="28"/>
        </w:rPr>
        <w:t xml:space="preserve">это реализованная, достигнутая цель. Результаты воспитания сложно поддаются фиксации и </w:t>
      </w:r>
      <w:r>
        <w:rPr>
          <w:rStyle w:val="CharAttribute299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>
      <w:pPr>
        <w:pStyle w:val="ListParagraph"/>
        <w:shd w:val="clear" w:color="auto" w:fill="FFFFFF"/>
        <w:tabs>
          <w:tab w:val="clear" w:pos="709"/>
          <w:tab w:val="left" w:pos="993" w:leader="none"/>
          <w:tab w:val="left" w:pos="1310" w:leader="none"/>
        </w:tabs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Самоуправление</w:t>
      </w:r>
      <w:r>
        <w:rPr>
          <w:rFonts w:ascii="Times New Roman" w:hAnsi="Times New Roman"/>
          <w:sz w:val="28"/>
          <w:szCs w:val="28"/>
        </w:rPr>
        <w:t xml:space="preserve">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>
      <w:pPr>
        <w:pStyle w:val="NoSpacing"/>
        <w:spacing w:lineRule="auto" w:line="312"/>
        <w:ind w:firstLine="709"/>
        <w:jc w:val="both"/>
        <w:rPr>
          <w:rStyle w:val="CharAttribute0"/>
          <w:szCs w:val="28"/>
        </w:rPr>
      </w:pPr>
      <w:r>
        <w:rPr>
          <w:rStyle w:val="CharAttribute0"/>
          <w:b/>
          <w:i/>
          <w:szCs w:val="28"/>
        </w:rPr>
        <w:t>Социализация</w:t>
      </w:r>
      <w:r>
        <w:rPr>
          <w:rStyle w:val="CharAttribute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>
      <w:pPr>
        <w:pStyle w:val="ListParagraph"/>
        <w:shd w:val="clear" w:color="auto" w:fill="FFFFFF"/>
        <w:tabs>
          <w:tab w:val="clear" w:pos="709"/>
          <w:tab w:val="left" w:pos="993" w:leader="none"/>
          <w:tab w:val="left" w:pos="1310" w:leader="none"/>
        </w:tabs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>
      <w:pPr>
        <w:pStyle w:val="NormalWeb"/>
        <w:spacing w:lineRule="auto" w:line="312" w:beforeAutospacing="0" w:before="0" w:afterAutospacing="0" w:after="0"/>
        <w:ind w:firstLine="709"/>
        <w:jc w:val="both"/>
        <w:rPr>
          <w:rStyle w:val="CharAttribute299"/>
          <w:rFonts w:eastAsia="№Е"/>
          <w:szCs w:val="28"/>
        </w:rPr>
      </w:pPr>
      <w:r>
        <w:rPr>
          <w:b/>
          <w:i/>
          <w:sz w:val="28"/>
          <w:szCs w:val="28"/>
        </w:rPr>
        <w:t>Ценность</w:t>
      </w:r>
      <w:r>
        <w:rPr>
          <w:sz w:val="28"/>
          <w:szCs w:val="28"/>
        </w:rPr>
        <w:t xml:space="preserve"> – это </w:t>
      </w:r>
      <w:r>
        <w:rPr>
          <w:rStyle w:val="CharAttribute299"/>
          <w:rFonts w:eastAsia="№Е"/>
          <w:szCs w:val="28"/>
        </w:rPr>
        <w:t xml:space="preserve"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(например: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left="0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left="0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Нормативная база,регламентирующая деятельность</w:t>
      </w:r>
    </w:p>
    <w:p>
      <w:pPr>
        <w:pStyle w:val="ListParagraph"/>
        <w:spacing w:lineRule="auto" w:line="240" w:before="0" w:after="0"/>
        <w:ind w:left="0"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Штаба воспитательной работыв общеобразовательной организации</w:t>
      </w:r>
    </w:p>
    <w:p>
      <w:pPr>
        <w:pStyle w:val="ListParagraph"/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определении содержания воспитательной деятельности Штаба воспитательной работы необходимо руководствоваться следующими законодательными и нормативно-правовыми актами: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29 декабря 2012 г. </w:t>
        <w:br/>
        <w:t>№ 273-ФЗ «Об образовании в Российской Федерации»</w:t>
      </w:r>
      <w:r>
        <w:rPr>
          <w:i/>
          <w:iCs/>
          <w:spacing w:val="3"/>
          <w:kern w:val="2"/>
          <w:sz w:val="28"/>
          <w:szCs w:val="28"/>
        </w:rPr>
        <w:t>(</w:t>
      </w:r>
      <w:r>
        <w:rPr>
          <w:rFonts w:ascii="Times New Roman" w:hAnsi="Times New Roman"/>
          <w:i/>
          <w:iCs/>
          <w:spacing w:val="3"/>
          <w:kern w:val="2"/>
          <w:sz w:val="28"/>
          <w:szCs w:val="28"/>
        </w:rPr>
        <w:t xml:space="preserve">с учетом изменений, внесенных Федеральным законом от 31 июля 2020 г. </w:t>
      </w:r>
      <w:r>
        <w:rPr>
          <w:rFonts w:ascii="Times New Roman" w:hAnsi="Times New Roman"/>
          <w:i/>
          <w:iCs/>
          <w:kern w:val="2"/>
          <w:sz w:val="28"/>
          <w:szCs w:val="28"/>
        </w:rPr>
        <w:t xml:space="preserve">№ </w:t>
      </w:r>
      <w:r>
        <w:rPr>
          <w:rFonts w:ascii="Times New Roman" w:hAnsi="Times New Roman"/>
          <w:i/>
          <w:iCs/>
          <w:spacing w:val="3"/>
          <w:kern w:val="2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>
        <w:rPr>
          <w:i/>
          <w:iCs/>
          <w:spacing w:val="3"/>
          <w:kern w:val="2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  <w:br/>
        <w:t>№ 124-ФЗ «Об основных гарантиях прав ребенка в Российской Федерации»;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  <w:br/>
        <w:t xml:space="preserve">№ 120-ФЗ «Об основах системы профилактики безнадзорности </w:t>
        <w:br/>
        <w:t>и правонарушений несовершеннолетних»</w:t>
      </w:r>
      <w:r>
        <w:rPr>
          <w:rFonts w:ascii="Times New Roman" w:hAnsi="Times New Roman"/>
          <w:bCs/>
          <w:sz w:val="28"/>
          <w:szCs w:val="28"/>
        </w:rPr>
        <w:t>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  <w:br/>
        <w:t xml:space="preserve">№ 114-ФЗ «О противодействии экстремисткой деятельности»; 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 Российской Федерации от 29 декабря 2010 г.</w:t>
        <w:br/>
        <w:t>№ 436-ФЗ «О защите детей от информации, причиняющей вред их здоровью и развитию»;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bCs/>
          <w:sz w:val="28"/>
          <w:szCs w:val="28"/>
        </w:rPr>
        <w:t xml:space="preserve">от 23 июня 2016 г. </w:t>
        <w:br/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182-ФЗ «Об основах системы профилактики правонарушений в Российской Федерации»;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>
        <w:rPr>
          <w:rFonts w:ascii="Times New Roman" w:hAnsi="Times New Roman"/>
          <w:i/>
          <w:iCs/>
          <w:kern w:val="2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2"/>
          <w:sz w:val="28"/>
          <w:szCs w:val="28"/>
        </w:rPr>
        <w:t>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>
        <w:rPr>
          <w:rFonts w:ascii="Times New Roman" w:hAnsi="Times New Roman"/>
          <w:i/>
          <w:iCs/>
          <w:kern w:val="2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2"/>
          <w:sz w:val="28"/>
          <w:szCs w:val="28"/>
        </w:rPr>
        <w:t>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>
        <w:rPr>
          <w:rFonts w:ascii="Times New Roman" w:hAnsi="Times New Roman"/>
          <w:i/>
          <w:iCs/>
          <w:kern w:val="2"/>
          <w:sz w:val="28"/>
          <w:szCs w:val="28"/>
        </w:rPr>
        <w:t>(обновлен в соответствии с приказом Минпросвещения России от 11 декабря 2020 г. №712)</w:t>
      </w:r>
      <w:r>
        <w:rPr>
          <w:rFonts w:ascii="Times New Roman" w:hAnsi="Times New Roman"/>
          <w:kern w:val="2"/>
          <w:sz w:val="28"/>
          <w:szCs w:val="28"/>
        </w:rPr>
        <w:t>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>
        <w:rPr>
          <w:rFonts w:ascii="Times New Roman" w:hAnsi="Times New Roman"/>
          <w:kern w:val="2"/>
          <w:sz w:val="28"/>
          <w:szCs w:val="28"/>
          <w:lang w:val="en-US"/>
        </w:rPr>
        <w:t>http</w:t>
      </w:r>
      <w:r>
        <w:rPr>
          <w:rFonts w:ascii="Times New Roman" w:hAnsi="Times New Roman"/>
          <w:kern w:val="2"/>
          <w:sz w:val="28"/>
          <w:szCs w:val="28"/>
        </w:rPr>
        <w:t>://</w:t>
      </w:r>
      <w:r>
        <w:rPr>
          <w:rFonts w:ascii="Times New Roman" w:hAnsi="Times New Roman"/>
          <w:kern w:val="2"/>
          <w:sz w:val="28"/>
          <w:szCs w:val="28"/>
          <w:lang w:val="en-US"/>
        </w:rPr>
        <w:t>form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  <w:lang w:val="en-US"/>
        </w:rPr>
        <w:t>instrao</w:t>
      </w:r>
      <w:r>
        <w:rPr>
          <w:rFonts w:ascii="Times New Roman" w:hAnsi="Times New Roman"/>
          <w:kern w:val="2"/>
          <w:sz w:val="28"/>
          <w:szCs w:val="28"/>
        </w:rPr>
        <w:t>.</w:t>
      </w:r>
      <w:r>
        <w:rPr>
          <w:rFonts w:ascii="Times New Roman" w:hAnsi="Times New Roman"/>
          <w:kern w:val="2"/>
          <w:sz w:val="28"/>
          <w:szCs w:val="28"/>
          <w:lang w:val="en-US"/>
        </w:rPr>
        <w:t>ru</w:t>
      </w:r>
      <w:r>
        <w:rPr>
          <w:rFonts w:ascii="Times New Roman" w:hAnsi="Times New Roman"/>
          <w:kern w:val="2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  <w:br/>
        <w:t>на период до 2025 года, утверждена распоряжением Правительства Российской Федерации от 29 мая 2015 г. № 996-р;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утвержденный распоряжением Правительства Российской Федерации </w:t>
        <w:br/>
        <w:t>от 12 ноября 2020 г. № 2945-р;</w:t>
      </w:r>
    </w:p>
    <w:p>
      <w:pPr>
        <w:pStyle w:val="Normal"/>
        <w:numPr>
          <w:ilvl w:val="0"/>
          <w:numId w:val="1"/>
        </w:numPr>
        <w:spacing w:lineRule="auto" w:line="312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Локальные акты общеобразовательной организации:</w:t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Штабе воспитательной работы в общеобразовательной организации (далее – ШВР);</w:t>
      </w:r>
      <w:bookmarkStart w:id="0" w:name="_GoBack"/>
      <w:bookmarkEnd w:id="0"/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об утверждении Плана работы ШВР на учебный год.</w:t>
      </w:r>
    </w:p>
    <w:p>
      <w:pPr>
        <w:pStyle w:val="Normal"/>
        <w:spacing w:lineRule="auto" w:line="312" w:before="0"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12" w:before="0"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нормативная документация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Положение о ШВР</w:t>
      </w:r>
      <w:r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организации, разработанно</w:t>
      </w:r>
      <w:r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региональных особенностей, особенностей образовательной организации. Положение </w:t>
        <w:br/>
        <w:t xml:space="preserve">о ШВР утверждает руководитель образовательной организации. </w:t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«О деятельности (продолжении деятельности) ШВР в 20__/20__ учебном году»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утвержденный __. 08. 20__ г. (ежегодно в преддверии начала учебного года издается приказ, подписанный руководителем образовательной организации).</w:t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Приложения к приказу, описанному в пункте2:</w:t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1 – «</w:t>
      </w:r>
      <w:r>
        <w:rPr>
          <w:rFonts w:ascii="Times New Roman" w:hAnsi="Times New Roman"/>
          <w:b/>
          <w:sz w:val="28"/>
          <w:szCs w:val="28"/>
        </w:rPr>
        <w:t>Состав ШВР</w:t>
      </w:r>
      <w:r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2 – «</w:t>
      </w:r>
      <w:r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году».</w:t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12"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Franklin Gothic Medium Cond">
    <w:charset w:val="01"/>
    <w:family w:val="roman"/>
    <w:pitch w:val="default"/>
  </w:font>
  <w:font w:name="Bookman Old Style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Style3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30"/>
        <w:b w:val="false"/>
        <w:rFonts w:ascii="Times New Roman" w:hAnsi="Times New Roman"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f4690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11"/>
    <w:qFormat/>
    <w:rsid w:val="00161440"/>
    <w:pPr>
      <w:keepNext w:val="true"/>
      <w:spacing w:lineRule="auto" w:line="240"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  <w:lang w:eastAsia="ru-RU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e41a03"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en-US"/>
    </w:rPr>
  </w:style>
  <w:style w:type="paragraph" w:styleId="4">
    <w:name w:val="Heading 4"/>
    <w:basedOn w:val="Normal"/>
    <w:next w:val="Normal"/>
    <w:link w:val="42"/>
    <w:uiPriority w:val="9"/>
    <w:unhideWhenUsed/>
    <w:qFormat/>
    <w:rsid w:val="005d4fa4"/>
    <w:pPr>
      <w:keepNext w:val="true"/>
      <w:keepLines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qFormat/>
    <w:rsid w:val="00161440"/>
    <w:rPr>
      <w:rFonts w:ascii="Cambria" w:hAnsi="Cambria" w:eastAsia="Times New Roman" w:cs="Times New Roman"/>
      <w:b/>
      <w:bCs/>
      <w:kern w:val="2"/>
      <w:sz w:val="32"/>
      <w:szCs w:val="32"/>
      <w:lang w:eastAsia="ru-RU"/>
    </w:rPr>
  </w:style>
  <w:style w:type="character" w:styleId="Strong">
    <w:name w:val="Strong"/>
    <w:qFormat/>
    <w:rsid w:val="00161440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161440"/>
    <w:rPr/>
  </w:style>
  <w:style w:type="character" w:styleId="21" w:customStyle="1">
    <w:name w:val="Заголовок 2 Знак"/>
    <w:uiPriority w:val="9"/>
    <w:qFormat/>
    <w:rsid w:val="00e41a03"/>
    <w:rPr>
      <w:rFonts w:ascii="Cambria" w:hAnsi="Cambria" w:eastAsia="Times New Roman" w:cs="Times New Roman"/>
      <w:b/>
      <w:bCs/>
      <w:i/>
      <w:iCs/>
      <w:sz w:val="28"/>
      <w:szCs w:val="28"/>
      <w:lang w:val="en-US"/>
    </w:rPr>
  </w:style>
  <w:style w:type="character" w:styleId="NoSpacingChar" w:customStyle="1">
    <w:name w:val="No Spacing Char"/>
    <w:link w:val="13"/>
    <w:uiPriority w:val="1"/>
    <w:qFormat/>
    <w:locked/>
    <w:rsid w:val="003962ca"/>
    <w:rPr>
      <w:rFonts w:eastAsia="Times New Roman"/>
      <w:sz w:val="22"/>
      <w:szCs w:val="22"/>
      <w:lang w:eastAsia="ru-RU" w:bidi="ar-SA"/>
    </w:rPr>
  </w:style>
  <w:style w:type="character" w:styleId="Style11" w:customStyle="1">
    <w:name w:val="Основной текст_"/>
    <w:link w:val="15"/>
    <w:qFormat/>
    <w:locked/>
    <w:rsid w:val="003962ca"/>
    <w:rPr>
      <w:rFonts w:ascii="Times New Roman" w:hAnsi="Times New Roman"/>
      <w:sz w:val="27"/>
      <w:szCs w:val="27"/>
      <w:shd w:fill="FFFFFF" w:val="clear"/>
    </w:rPr>
  </w:style>
  <w:style w:type="character" w:styleId="Style12" w:customStyle="1">
    <w:name w:val="Основной текст с отступом Знак"/>
    <w:qFormat/>
    <w:rsid w:val="0093310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pple-style-span" w:customStyle="1">
    <w:name w:val="apple-style-span"/>
    <w:basedOn w:val="DefaultParagraphFont"/>
    <w:qFormat/>
    <w:rsid w:val="00627a99"/>
    <w:rPr/>
  </w:style>
  <w:style w:type="character" w:styleId="3" w:customStyle="1">
    <w:name w:val="Заголовок №3"/>
    <w:qFormat/>
    <w:rsid w:val="00283e49"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single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a54c94"/>
    <w:rPr/>
  </w:style>
  <w:style w:type="character" w:styleId="Style14" w:customStyle="1">
    <w:name w:val="Нижний колонтитул Знак"/>
    <w:basedOn w:val="DefaultParagraphFont"/>
    <w:uiPriority w:val="99"/>
    <w:qFormat/>
    <w:rsid w:val="00a54c94"/>
    <w:rPr/>
  </w:style>
  <w:style w:type="character" w:styleId="Style15" w:customStyle="1">
    <w:name w:val="Текст выноски Знак"/>
    <w:link w:val="BalloonText"/>
    <w:uiPriority w:val="99"/>
    <w:semiHidden/>
    <w:qFormat/>
    <w:rsid w:val="00273e5c"/>
    <w:rPr>
      <w:rFonts w:ascii="Tahoma" w:hAnsi="Tahoma" w:cs="Tahoma"/>
      <w:sz w:val="16"/>
      <w:szCs w:val="16"/>
    </w:rPr>
  </w:style>
  <w:style w:type="character" w:styleId="41" w:customStyle="1">
    <w:name w:val="Заголовок №4_"/>
    <w:link w:val="43"/>
    <w:qFormat/>
    <w:rsid w:val="00b0201d"/>
    <w:rPr>
      <w:rFonts w:ascii="Calibri" w:hAnsi="Calibri" w:eastAsia="Calibri" w:cs="Calibri"/>
      <w:b/>
      <w:bCs/>
      <w:sz w:val="18"/>
      <w:szCs w:val="18"/>
      <w:shd w:fill="FFFFFF" w:val="clear"/>
    </w:rPr>
  </w:style>
  <w:style w:type="character" w:styleId="17Exact" w:customStyle="1">
    <w:name w:val="Основной текст (17) Exact"/>
    <w:link w:val="17"/>
    <w:qFormat/>
    <w:rsid w:val="00b0201d"/>
    <w:rPr>
      <w:sz w:val="14"/>
      <w:szCs w:val="14"/>
      <w:shd w:fill="FFFFFF" w:val="clear"/>
    </w:rPr>
  </w:style>
  <w:style w:type="character" w:styleId="31" w:customStyle="1">
    <w:name w:val="Заголовок №3_"/>
    <w:qFormat/>
    <w:rsid w:val="00b0201d"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2" w:customStyle="1">
    <w:name w:val="Заголовок 4 Знак"/>
    <w:uiPriority w:val="9"/>
    <w:qFormat/>
    <w:rsid w:val="005d4fa4"/>
    <w:rPr>
      <w:rFonts w:ascii="Cambria" w:hAnsi="Cambria" w:eastAsia="Times New Roman" w:cs="Times New Roman"/>
      <w:b/>
      <w:bCs/>
      <w:i/>
      <w:iCs/>
      <w:color w:val="4F81BD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sid w:val="005d4fa4"/>
    <w:rPr/>
  </w:style>
  <w:style w:type="character" w:styleId="FontStyle19" w:customStyle="1">
    <w:name w:val="Font Style19"/>
    <w:uiPriority w:val="99"/>
    <w:qFormat/>
    <w:rsid w:val="005d4fa4"/>
    <w:rPr>
      <w:rFonts w:ascii="Franklin Gothic Medium Cond" w:hAnsi="Franklin Gothic Medium Cond" w:cs="Franklin Gothic Medium Cond"/>
      <w:sz w:val="16"/>
      <w:szCs w:val="16"/>
    </w:rPr>
  </w:style>
  <w:style w:type="character" w:styleId="FontStyle16" w:customStyle="1">
    <w:name w:val="Font Style16"/>
    <w:uiPriority w:val="99"/>
    <w:qFormat/>
    <w:rsid w:val="005d4fa4"/>
    <w:rPr>
      <w:rFonts w:ascii="Calibri" w:hAnsi="Calibri" w:cs="Calibri"/>
      <w:sz w:val="18"/>
      <w:szCs w:val="18"/>
    </w:rPr>
  </w:style>
  <w:style w:type="character" w:styleId="FontStyle22" w:customStyle="1">
    <w:name w:val="Font Style22"/>
    <w:uiPriority w:val="99"/>
    <w:qFormat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character" w:styleId="FontStyle42" w:customStyle="1">
    <w:name w:val="Font Style42"/>
    <w:uiPriority w:val="99"/>
    <w:qFormat/>
    <w:rsid w:val="005d4fa4"/>
    <w:rPr>
      <w:rFonts w:ascii="Times New Roman" w:hAnsi="Times New Roman" w:cs="Times New Roman"/>
      <w:sz w:val="20"/>
      <w:szCs w:val="20"/>
    </w:rPr>
  </w:style>
  <w:style w:type="character" w:styleId="FontStyle41" w:customStyle="1">
    <w:name w:val="Font Style41"/>
    <w:uiPriority w:val="99"/>
    <w:qFormat/>
    <w:rsid w:val="005d4fa4"/>
    <w:rPr>
      <w:rFonts w:ascii="Bookman Old Style" w:hAnsi="Bookman Old Style" w:cs="Bookman Old Style"/>
      <w:sz w:val="18"/>
      <w:szCs w:val="18"/>
    </w:rPr>
  </w:style>
  <w:style w:type="character" w:styleId="FontStyle47" w:customStyle="1">
    <w:name w:val="Font Style47"/>
    <w:uiPriority w:val="99"/>
    <w:qFormat/>
    <w:rsid w:val="00064a8f"/>
    <w:rPr>
      <w:rFonts w:ascii="Times New Roman" w:hAnsi="Times New Roman" w:cs="Times New Roman"/>
      <w:sz w:val="20"/>
      <w:szCs w:val="20"/>
    </w:rPr>
  </w:style>
  <w:style w:type="character" w:styleId="FontStyle53" w:customStyle="1">
    <w:name w:val="Font Style53"/>
    <w:uiPriority w:val="99"/>
    <w:qFormat/>
    <w:rsid w:val="00064a8f"/>
    <w:rPr>
      <w:rFonts w:ascii="Arial" w:hAnsi="Arial" w:cs="Arial"/>
      <w:sz w:val="22"/>
      <w:szCs w:val="22"/>
    </w:rPr>
  </w:style>
  <w:style w:type="character" w:styleId="FontStyle48" w:customStyle="1">
    <w:name w:val="Font Style48"/>
    <w:uiPriority w:val="99"/>
    <w:qFormat/>
    <w:rsid w:val="00064a8f"/>
    <w:rPr>
      <w:rFonts w:ascii="Arial" w:hAnsi="Arial" w:cs="Arial"/>
      <w:spacing w:val="20"/>
      <w:sz w:val="18"/>
      <w:szCs w:val="18"/>
    </w:rPr>
  </w:style>
  <w:style w:type="character" w:styleId="FontStyle49" w:customStyle="1">
    <w:name w:val="Font Style49"/>
    <w:uiPriority w:val="99"/>
    <w:qFormat/>
    <w:rsid w:val="00f11122"/>
    <w:rPr>
      <w:rFonts w:ascii="Arial" w:hAnsi="Arial" w:cs="Arial"/>
      <w:i/>
      <w:iCs/>
      <w:sz w:val="22"/>
      <w:szCs w:val="22"/>
    </w:rPr>
  </w:style>
  <w:style w:type="character" w:styleId="FontStyle63" w:customStyle="1">
    <w:name w:val="Font Style63"/>
    <w:uiPriority w:val="99"/>
    <w:qFormat/>
    <w:rsid w:val="00f11122"/>
    <w:rPr>
      <w:rFonts w:ascii="Times New Roman" w:hAnsi="Times New Roman" w:cs="Times New Roman"/>
      <w:b/>
      <w:bCs/>
      <w:sz w:val="18"/>
      <w:szCs w:val="18"/>
    </w:rPr>
  </w:style>
  <w:style w:type="character" w:styleId="-">
    <w:name w:val="Hyperlink"/>
    <w:uiPriority w:val="99"/>
    <w:unhideWhenUsed/>
    <w:rsid w:val="00e527d0"/>
    <w:rPr>
      <w:color w:val="0000FF"/>
      <w:u w:val="single"/>
    </w:rPr>
  </w:style>
  <w:style w:type="character" w:styleId="Style17">
    <w:name w:val="FollowedHyperlink"/>
    <w:uiPriority w:val="99"/>
    <w:semiHidden/>
    <w:unhideWhenUsed/>
    <w:rsid w:val="00e527d0"/>
    <w:rPr>
      <w:color w:val="800080"/>
      <w:u w:val="single"/>
    </w:rPr>
  </w:style>
  <w:style w:type="character" w:styleId="HTML" w:customStyle="1">
    <w:name w:val="Стандартный HTML Знак"/>
    <w:link w:val="HTMLPreformatted"/>
    <w:uiPriority w:val="99"/>
    <w:semiHidden/>
    <w:qFormat/>
    <w:rsid w:val="00aa555a"/>
    <w:rPr>
      <w:rFonts w:ascii="Courier New" w:hAnsi="Courier New" w:eastAsia="Times New Roman" w:cs="Courier New"/>
    </w:rPr>
  </w:style>
  <w:style w:type="character" w:styleId="HTML1" w:customStyle="1">
    <w:name w:val="Стандартный HTML Знак1"/>
    <w:uiPriority w:val="99"/>
    <w:semiHidden/>
    <w:qFormat/>
    <w:rsid w:val="00aa555a"/>
    <w:rPr>
      <w:rFonts w:ascii="Courier New" w:hAnsi="Courier New" w:cs="Courier New"/>
      <w:lang w:eastAsia="en-US"/>
    </w:rPr>
  </w:style>
  <w:style w:type="character" w:styleId="Annotationreference">
    <w:name w:val="annotation reference"/>
    <w:uiPriority w:val="99"/>
    <w:semiHidden/>
    <w:unhideWhenUsed/>
    <w:qFormat/>
    <w:rsid w:val="00436d47"/>
    <w:rPr>
      <w:sz w:val="16"/>
      <w:szCs w:val="16"/>
    </w:rPr>
  </w:style>
  <w:style w:type="character" w:styleId="Style18" w:customStyle="1">
    <w:name w:val="Текст примечания Знак"/>
    <w:link w:val="Annotationtext"/>
    <w:uiPriority w:val="99"/>
    <w:semiHidden/>
    <w:qFormat/>
    <w:rsid w:val="00436d47"/>
    <w:rPr>
      <w:lang w:eastAsia="en-US"/>
    </w:rPr>
  </w:style>
  <w:style w:type="character" w:styleId="Style19" w:customStyle="1">
    <w:name w:val="Тема примечания Знак"/>
    <w:link w:val="Annotationsubject"/>
    <w:uiPriority w:val="99"/>
    <w:semiHidden/>
    <w:qFormat/>
    <w:rsid w:val="00436d47"/>
    <w:rPr>
      <w:b/>
      <w:bCs/>
      <w:lang w:eastAsia="en-US"/>
    </w:rPr>
  </w:style>
  <w:style w:type="character" w:styleId="Style20" w:customStyle="1">
    <w:name w:val="Текст сноски Знак"/>
    <w:link w:val="16"/>
    <w:uiPriority w:val="99"/>
    <w:qFormat/>
    <w:rsid w:val="00682308"/>
    <w:rPr>
      <w:rFonts w:ascii="Times New Roman" w:hAnsi="Times New Roman" w:eastAsia="Times New Roman"/>
    </w:rPr>
  </w:style>
  <w:style w:type="character" w:styleId="Style21">
    <w:name w:val="Символ сноски"/>
    <w:uiPriority w:val="99"/>
    <w:unhideWhenUsed/>
    <w:qFormat/>
    <w:rsid w:val="00682308"/>
    <w:rPr>
      <w:vertAlign w:val="superscript"/>
    </w:rPr>
  </w:style>
  <w:style w:type="character" w:styleId="Style22">
    <w:name w:val="Footnote Reference"/>
    <w:rPr>
      <w:vertAlign w:val="superscript"/>
    </w:rPr>
  </w:style>
  <w:style w:type="character" w:styleId="12" w:customStyle="1">
    <w:name w:val="Текст сноски Знак1"/>
    <w:basedOn w:val="DefaultParagraphFont"/>
    <w:uiPriority w:val="99"/>
    <w:semiHidden/>
    <w:qFormat/>
    <w:rsid w:val="00682308"/>
    <w:rPr>
      <w:lang w:eastAsia="en-US"/>
    </w:rPr>
  </w:style>
  <w:style w:type="character" w:styleId="CharAttribute484" w:customStyle="1">
    <w:name w:val="CharAttribute484"/>
    <w:uiPriority w:val="99"/>
    <w:qFormat/>
    <w:rsid w:val="009a4239"/>
    <w:rPr>
      <w:rFonts w:ascii="Times New Roman" w:hAnsi="Times New Roman" w:eastAsia="Times New Roman"/>
      <w:i/>
      <w:sz w:val="28"/>
    </w:rPr>
  </w:style>
  <w:style w:type="character" w:styleId="Style23" w:customStyle="1">
    <w:name w:val="Без интервала Знак"/>
    <w:link w:val="NoSpacing"/>
    <w:uiPriority w:val="1"/>
    <w:qFormat/>
    <w:rsid w:val="00b72cdb"/>
    <w:rPr>
      <w:sz w:val="22"/>
      <w:szCs w:val="22"/>
      <w:lang w:eastAsia="en-US"/>
    </w:rPr>
  </w:style>
  <w:style w:type="character" w:styleId="CharAttribute0" w:customStyle="1">
    <w:name w:val="CharAttribute0"/>
    <w:qFormat/>
    <w:rsid w:val="00b72cdb"/>
    <w:rPr>
      <w:rFonts w:ascii="Times New Roman" w:hAnsi="Times New Roman" w:cs="Times New Roman"/>
      <w:sz w:val="28"/>
    </w:rPr>
  </w:style>
  <w:style w:type="character" w:styleId="CharAttribute275" w:customStyle="1">
    <w:name w:val="CharAttribute275"/>
    <w:qFormat/>
    <w:rsid w:val="00b72cdb"/>
    <w:rPr>
      <w:rFonts w:ascii="Times New Roman" w:hAnsi="Times New Roman" w:eastAsia="Times New Roman"/>
      <w:b/>
      <w:i/>
      <w:sz w:val="28"/>
    </w:rPr>
  </w:style>
  <w:style w:type="character" w:styleId="CharAttribute277" w:customStyle="1">
    <w:name w:val="CharAttribute277"/>
    <w:qFormat/>
    <w:rsid w:val="00b72cdb"/>
    <w:rPr>
      <w:rFonts w:ascii="Times New Roman" w:hAnsi="Times New Roman" w:eastAsia="Times New Roman"/>
      <w:b/>
      <w:i/>
      <w:color w:val="00000A"/>
      <w:sz w:val="28"/>
    </w:rPr>
  </w:style>
  <w:style w:type="character" w:styleId="CharAttribute282" w:customStyle="1">
    <w:name w:val="CharAttribute282"/>
    <w:qFormat/>
    <w:rsid w:val="00b72cdb"/>
    <w:rPr>
      <w:rFonts w:ascii="Times New Roman" w:hAnsi="Times New Roman" w:eastAsia="Times New Roman"/>
      <w:color w:val="00000A"/>
      <w:sz w:val="28"/>
    </w:rPr>
  </w:style>
  <w:style w:type="character" w:styleId="CharAttribute299" w:customStyle="1">
    <w:name w:val="CharAttribute299"/>
    <w:qFormat/>
    <w:rsid w:val="00b72cdb"/>
    <w:rPr>
      <w:rFonts w:ascii="Times New Roman" w:hAnsi="Times New Roman" w:eastAsia="Times New Roman"/>
      <w:sz w:val="28"/>
    </w:rPr>
  </w:style>
  <w:style w:type="character" w:styleId="CharAttribute301" w:customStyle="1">
    <w:name w:val="CharAttribute301"/>
    <w:qFormat/>
    <w:rsid w:val="00b72cdb"/>
    <w:rPr>
      <w:rFonts w:ascii="Times New Roman" w:hAnsi="Times New Roman" w:eastAsia="Times New Roman"/>
      <w:color w:val="00000A"/>
      <w:sz w:val="28"/>
    </w:rPr>
  </w:style>
  <w:style w:type="character" w:styleId="CharAttribute303" w:customStyle="1">
    <w:name w:val="CharAttribute303"/>
    <w:qFormat/>
    <w:rsid w:val="00b72cdb"/>
    <w:rPr>
      <w:rFonts w:ascii="Times New Roman" w:hAnsi="Times New Roman" w:eastAsia="Times New Roman"/>
      <w:b/>
      <w:sz w:val="28"/>
    </w:rPr>
  </w:style>
  <w:style w:type="character" w:styleId="CharAttribute304" w:customStyle="1">
    <w:name w:val="CharAttribute304"/>
    <w:qFormat/>
    <w:rsid w:val="00b72cdb"/>
    <w:rPr>
      <w:rFonts w:ascii="Times New Roman" w:hAnsi="Times New Roman" w:eastAsia="Times New Roman"/>
      <w:sz w:val="28"/>
    </w:rPr>
  </w:style>
  <w:style w:type="character" w:styleId="CharAttribute305" w:customStyle="1">
    <w:name w:val="CharAttribute305"/>
    <w:qFormat/>
    <w:rsid w:val="00b72cdb"/>
    <w:rPr>
      <w:rFonts w:ascii="Times New Roman" w:hAnsi="Times New Roman" w:eastAsia="Times New Roman"/>
      <w:sz w:val="28"/>
    </w:rPr>
  </w:style>
  <w:style w:type="character" w:styleId="Style24" w:customStyle="1">
    <w:name w:val="Абзац списка Знак"/>
    <w:link w:val="ListParagraph"/>
    <w:uiPriority w:val="34"/>
    <w:qFormat/>
    <w:locked/>
    <w:rsid w:val="00b72cdb"/>
    <w:rPr>
      <w:sz w:val="22"/>
      <w:szCs w:val="22"/>
      <w:lang w:eastAsia="en-US"/>
    </w:rPr>
  </w:style>
  <w:style w:type="paragraph" w:styleId="Style25">
    <w:name w:val="Заголовок"/>
    <w:basedOn w:val="Normal"/>
    <w:next w:val="Style2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6">
    <w:name w:val="Body Text"/>
    <w:basedOn w:val="Normal"/>
    <w:link w:val="Style16"/>
    <w:uiPriority w:val="99"/>
    <w:semiHidden/>
    <w:unhideWhenUsed/>
    <w:rsid w:val="005d4fa4"/>
    <w:pPr>
      <w:spacing w:before="0" w:after="120"/>
    </w:pPr>
    <w:rPr/>
  </w:style>
  <w:style w:type="paragraph" w:styleId="Style27">
    <w:name w:val="List"/>
    <w:basedOn w:val="Style26"/>
    <w:pPr/>
    <w:rPr>
      <w:rFonts w:ascii="PT Astra Serif" w:hAnsi="PT Astra Serif" w:cs="Noto Sans Devanagari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link w:val="Style24"/>
    <w:uiPriority w:val="34"/>
    <w:qFormat/>
    <w:rsid w:val="00161440"/>
    <w:pPr>
      <w:spacing w:before="0" w:after="200"/>
      <w:ind w:left="720" w:hanging="0"/>
      <w:contextualSpacing/>
      <w:jc w:val="center"/>
    </w:pPr>
    <w:rPr/>
  </w:style>
  <w:style w:type="paragraph" w:styleId="NormalWeb">
    <w:name w:val="Normal (Web)"/>
    <w:basedOn w:val="Normal"/>
    <w:uiPriority w:val="99"/>
    <w:unhideWhenUsed/>
    <w:qFormat/>
    <w:rsid w:val="00e41a0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3" w:customStyle="1">
    <w:name w:val="Без интервала1"/>
    <w:link w:val="NoSpacingChar"/>
    <w:uiPriority w:val="1"/>
    <w:qFormat/>
    <w:rsid w:val="003962ca"/>
    <w:pPr>
      <w:widowControl/>
      <w:bidi w:val="0"/>
      <w:spacing w:before="0" w:after="0"/>
      <w:jc w:val="left"/>
    </w:pPr>
    <w:rPr>
      <w:rFonts w:eastAsia="Times New Roman" w:ascii="Calibri" w:hAnsi="Calibri" w:cs="Times New Roman"/>
      <w:color w:val="auto"/>
      <w:kern w:val="0"/>
      <w:sz w:val="22"/>
      <w:szCs w:val="22"/>
      <w:lang w:val="ru-RU" w:eastAsia="ru-RU" w:bidi="ar-SA"/>
    </w:rPr>
  </w:style>
  <w:style w:type="paragraph" w:styleId="14" w:customStyle="1">
    <w:name w:val="Абзац списка1"/>
    <w:basedOn w:val="Normal"/>
    <w:uiPriority w:val="34"/>
    <w:qFormat/>
    <w:rsid w:val="003962ca"/>
    <w:pPr>
      <w:spacing w:before="0" w:after="200"/>
      <w:ind w:left="720" w:hanging="0"/>
      <w:contextualSpacing/>
    </w:pPr>
    <w:rPr>
      <w:rFonts w:eastAsia="Times New Roman"/>
    </w:rPr>
  </w:style>
  <w:style w:type="paragraph" w:styleId="15" w:customStyle="1">
    <w:name w:val="Основной текст1"/>
    <w:basedOn w:val="Normal"/>
    <w:link w:val="Style11"/>
    <w:qFormat/>
    <w:rsid w:val="003962ca"/>
    <w:pPr>
      <w:shd w:val="clear" w:color="auto" w:fill="FFFFFF"/>
      <w:spacing w:lineRule="atLeast" w:line="240" w:before="0" w:after="420"/>
    </w:pPr>
    <w:rPr>
      <w:rFonts w:ascii="Times New Roman" w:hAnsi="Times New Roman"/>
      <w:sz w:val="27"/>
      <w:szCs w:val="27"/>
    </w:rPr>
  </w:style>
  <w:style w:type="paragraph" w:styleId="Style30">
    <w:name w:val="Body Text Indent"/>
    <w:basedOn w:val="Normal"/>
    <w:link w:val="Style12"/>
    <w:rsid w:val="00933103"/>
    <w:pPr>
      <w:spacing w:lineRule="auto" w:line="240" w:before="0" w:after="120"/>
      <w:ind w:left="283" w:hanging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22" w:customStyle="1">
    <w:name w:val="Без интервала2"/>
    <w:uiPriority w:val="1"/>
    <w:qFormat/>
    <w:rsid w:val="00627a99"/>
    <w:pPr>
      <w:widowControl/>
      <w:bidi w:val="0"/>
      <w:spacing w:before="0" w:after="0"/>
      <w:jc w:val="left"/>
    </w:pPr>
    <w:rPr>
      <w:rFonts w:eastAsia="Times New Roman" w:ascii="Calibri" w:hAnsi="Calibri" w:cs="Times New Roman"/>
      <w:color w:val="auto"/>
      <w:kern w:val="0"/>
      <w:sz w:val="22"/>
      <w:szCs w:val="20"/>
      <w:lang w:val="ru-RU" w:eastAsia="ru-RU" w:bidi="ar-SA"/>
    </w:rPr>
  </w:style>
  <w:style w:type="paragraph" w:styleId="23" w:customStyle="1">
    <w:name w:val="Абзац списка2"/>
    <w:basedOn w:val="Normal"/>
    <w:uiPriority w:val="34"/>
    <w:qFormat/>
    <w:rsid w:val="00627a99"/>
    <w:pPr>
      <w:spacing w:before="0" w:after="200"/>
      <w:ind w:left="720" w:hanging="0"/>
      <w:contextualSpacing/>
    </w:pPr>
    <w:rPr>
      <w:rFonts w:eastAsia="Times New Roman"/>
    </w:rPr>
  </w:style>
  <w:style w:type="paragraph" w:styleId="NoSpacing">
    <w:name w:val="No Spacing"/>
    <w:link w:val="Style23"/>
    <w:uiPriority w:val="1"/>
    <w:qFormat/>
    <w:rsid w:val="00627a99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Default" w:customStyle="1">
    <w:name w:val="Default"/>
    <w:qFormat/>
    <w:rsid w:val="00945834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yle31">
    <w:name w:val="Колонтитул"/>
    <w:basedOn w:val="Normal"/>
    <w:qFormat/>
    <w:pPr/>
    <w:rPr/>
  </w:style>
  <w:style w:type="paragraph" w:styleId="Style32">
    <w:name w:val="Header"/>
    <w:basedOn w:val="Normal"/>
    <w:link w:val="Style13"/>
    <w:uiPriority w:val="99"/>
    <w:unhideWhenUsed/>
    <w:rsid w:val="00a54c94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3">
    <w:name w:val="Footer"/>
    <w:basedOn w:val="Normal"/>
    <w:link w:val="Style14"/>
    <w:uiPriority w:val="99"/>
    <w:unhideWhenUsed/>
    <w:rsid w:val="00a54c94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73e5c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43" w:customStyle="1">
    <w:name w:val="Заголовок №4"/>
    <w:basedOn w:val="Normal"/>
    <w:link w:val="41"/>
    <w:qFormat/>
    <w:rsid w:val="00b0201d"/>
    <w:pPr>
      <w:widowControl w:val="false"/>
      <w:shd w:val="clear" w:color="auto" w:fill="FFFFFF"/>
      <w:spacing w:lineRule="exact" w:line="240" w:before="60" w:after="0"/>
      <w:jc w:val="both"/>
      <w:outlineLvl w:val="3"/>
    </w:pPr>
    <w:rPr>
      <w:b/>
      <w:bCs/>
      <w:sz w:val="18"/>
      <w:szCs w:val="18"/>
    </w:rPr>
  </w:style>
  <w:style w:type="paragraph" w:styleId="32" w:customStyle="1">
    <w:name w:val="Основной текст3"/>
    <w:basedOn w:val="Normal"/>
    <w:qFormat/>
    <w:rsid w:val="00b0201d"/>
    <w:pPr>
      <w:widowControl w:val="false"/>
      <w:shd w:val="clear" w:color="auto" w:fill="FFFFFF"/>
      <w:spacing w:lineRule="atLeast" w:line="0" w:before="0" w:after="0"/>
    </w:pPr>
    <w:rPr>
      <w:rFonts w:cs="Calibri"/>
      <w:color w:val="000000"/>
      <w:sz w:val="18"/>
      <w:szCs w:val="18"/>
      <w:lang w:eastAsia="ru-RU"/>
    </w:rPr>
  </w:style>
  <w:style w:type="paragraph" w:styleId="17" w:customStyle="1">
    <w:name w:val="Основной текст (17)"/>
    <w:basedOn w:val="Normal"/>
    <w:link w:val="17Exact"/>
    <w:qFormat/>
    <w:rsid w:val="00b0201d"/>
    <w:pPr>
      <w:widowControl w:val="false"/>
      <w:shd w:val="clear" w:color="auto" w:fill="FFFFFF"/>
      <w:spacing w:lineRule="atLeast" w:line="0" w:before="0" w:after="0"/>
    </w:pPr>
    <w:rPr>
      <w:sz w:val="14"/>
      <w:szCs w:val="14"/>
    </w:rPr>
  </w:style>
  <w:style w:type="paragraph" w:styleId="Style41" w:customStyle="1">
    <w:name w:val="Style4"/>
    <w:basedOn w:val="Normal"/>
    <w:uiPriority w:val="99"/>
    <w:qFormat/>
    <w:rsid w:val="005d4fa4"/>
    <w:pPr>
      <w:widowControl w:val="false"/>
      <w:spacing w:lineRule="exact" w:line="226" w:before="0" w:after="0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paragraph" w:styleId="Style51" w:customStyle="1">
    <w:name w:val="Style5"/>
    <w:basedOn w:val="Normal"/>
    <w:uiPriority w:val="99"/>
    <w:qFormat/>
    <w:rsid w:val="005d4fa4"/>
    <w:pPr>
      <w:widowControl w:val="false"/>
      <w:spacing w:lineRule="exact" w:line="220" w:before="0" w:after="0"/>
      <w:ind w:firstLine="514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paragraph" w:styleId="Style121" w:customStyle="1">
    <w:name w:val="Style12"/>
    <w:basedOn w:val="Normal"/>
    <w:uiPriority w:val="99"/>
    <w:qFormat/>
    <w:rsid w:val="005d4fa4"/>
    <w:pPr>
      <w:widowControl w:val="false"/>
      <w:spacing w:lineRule="exact" w:line="220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31" w:customStyle="1">
    <w:name w:val="Style13"/>
    <w:basedOn w:val="Normal"/>
    <w:uiPriority w:val="99"/>
    <w:qFormat/>
    <w:rsid w:val="005d4fa4"/>
    <w:pPr>
      <w:widowControl w:val="false"/>
      <w:spacing w:lineRule="exact" w:line="221" w:before="0" w:after="0"/>
      <w:ind w:firstLine="523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paragraph" w:styleId="Style141" w:customStyle="1">
    <w:name w:val="Style14"/>
    <w:basedOn w:val="Normal"/>
    <w:uiPriority w:val="99"/>
    <w:qFormat/>
    <w:rsid w:val="005d4fa4"/>
    <w:pPr>
      <w:widowControl w:val="false"/>
      <w:spacing w:lineRule="exact" w:line="221" w:before="0" w:after="0"/>
      <w:ind w:firstLine="523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paragraph" w:styleId="Style210" w:customStyle="1">
    <w:name w:val="Style2"/>
    <w:basedOn w:val="Normal"/>
    <w:uiPriority w:val="99"/>
    <w:qFormat/>
    <w:rsid w:val="005d4fa4"/>
    <w:pPr>
      <w:widowControl w:val="false"/>
      <w:spacing w:lineRule="exact" w:line="220" w:before="0" w:after="0"/>
      <w:ind w:firstLine="504"/>
    </w:pPr>
    <w:rPr>
      <w:rFonts w:ascii="Franklin Gothic Medium Cond" w:hAnsi="Franklin Gothic Medium Cond" w:eastAsia="Times New Roman"/>
      <w:sz w:val="24"/>
      <w:szCs w:val="24"/>
      <w:lang w:eastAsia="ru-RU"/>
    </w:rPr>
  </w:style>
  <w:style w:type="paragraph" w:styleId="ConsNormal" w:customStyle="1">
    <w:name w:val="ConsNormal"/>
    <w:qFormat/>
    <w:rsid w:val="005d4fa4"/>
    <w:pPr>
      <w:widowControl w:val="false"/>
      <w:bidi w:val="0"/>
      <w:spacing w:before="0" w:after="0"/>
      <w:ind w:right="19772" w:firstLine="7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81" w:customStyle="1">
    <w:name w:val="Style8"/>
    <w:basedOn w:val="Normal"/>
    <w:uiPriority w:val="99"/>
    <w:qFormat/>
    <w:rsid w:val="00064a8f"/>
    <w:pPr>
      <w:widowControl w:val="false"/>
      <w:spacing w:lineRule="exact" w:line="254" w:before="0" w:after="0"/>
      <w:jc w:val="right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01" w:customStyle="1">
    <w:name w:val="Style10"/>
    <w:basedOn w:val="Normal"/>
    <w:uiPriority w:val="99"/>
    <w:qFormat/>
    <w:rsid w:val="00064a8f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61" w:customStyle="1">
    <w:name w:val="Style16"/>
    <w:basedOn w:val="Normal"/>
    <w:uiPriority w:val="99"/>
    <w:qFormat/>
    <w:rsid w:val="00064a8f"/>
    <w:pPr>
      <w:widowControl w:val="false"/>
      <w:spacing w:lineRule="exact" w:line="241" w:before="0" w:after="0"/>
      <w:ind w:hanging="25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61" w:customStyle="1">
    <w:name w:val="Style26"/>
    <w:basedOn w:val="Normal"/>
    <w:uiPriority w:val="99"/>
    <w:qFormat/>
    <w:rsid w:val="00f11122"/>
    <w:pPr>
      <w:widowControl w:val="false"/>
      <w:spacing w:lineRule="exact" w:line="242" w:before="0" w:after="0"/>
      <w:ind w:firstLine="504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8229bc"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aa555a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1">
    <w:name w:val="ConsPlusNormal"/>
    <w:qFormat/>
    <w:rsid w:val="0056173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34" w:customStyle="1">
    <w:name w:val="Знак"/>
    <w:basedOn w:val="Normal"/>
    <w:qFormat/>
    <w:rsid w:val="00c560dc"/>
    <w:pPr>
      <w:spacing w:lineRule="exact" w:line="240" w:before="0" w:after="160"/>
    </w:pPr>
    <w:rPr>
      <w:rFonts w:ascii="Verdana" w:hAnsi="Verdana" w:eastAsia="Times New Roman"/>
      <w:sz w:val="20"/>
      <w:szCs w:val="20"/>
      <w:lang w:val="en-US"/>
    </w:rPr>
  </w:style>
  <w:style w:type="paragraph" w:styleId="Annotationtext">
    <w:name w:val="annotation text"/>
    <w:basedOn w:val="Normal"/>
    <w:link w:val="Style18"/>
    <w:uiPriority w:val="99"/>
    <w:semiHidden/>
    <w:unhideWhenUsed/>
    <w:qFormat/>
    <w:rsid w:val="00436d4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9"/>
    <w:uiPriority w:val="99"/>
    <w:semiHidden/>
    <w:unhideWhenUsed/>
    <w:qFormat/>
    <w:rsid w:val="00436d47"/>
    <w:pPr/>
    <w:rPr>
      <w:b/>
      <w:bCs/>
    </w:rPr>
  </w:style>
  <w:style w:type="paragraph" w:styleId="Revision">
    <w:name w:val="Revision"/>
    <w:uiPriority w:val="99"/>
    <w:semiHidden/>
    <w:qFormat/>
    <w:rsid w:val="0091115c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16" w:customStyle="1">
    <w:name w:val="Текст сноски1"/>
    <w:basedOn w:val="Normal"/>
    <w:next w:val="Style35"/>
    <w:link w:val="Style20"/>
    <w:uiPriority w:val="99"/>
    <w:unhideWhenUsed/>
    <w:qFormat/>
    <w:rsid w:val="00682308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Style35">
    <w:name w:val="Footnote Text"/>
    <w:basedOn w:val="Normal"/>
    <w:link w:val="12"/>
    <w:uiPriority w:val="99"/>
    <w:semiHidden/>
    <w:unhideWhenUsed/>
    <w:rsid w:val="00682308"/>
    <w:pPr>
      <w:spacing w:lineRule="auto" w:line="240" w:before="0" w:after="0"/>
    </w:pPr>
    <w:rPr>
      <w:sz w:val="20"/>
      <w:szCs w:val="20"/>
    </w:rPr>
  </w:style>
  <w:style w:type="paragraph" w:styleId="ParaAttribute16" w:customStyle="1">
    <w:name w:val="ParaAttribute16"/>
    <w:uiPriority w:val="99"/>
    <w:qFormat/>
    <w:rsid w:val="009a4239"/>
    <w:pPr>
      <w:widowControl/>
      <w:bidi w:val="0"/>
      <w:spacing w:before="0" w:after="0"/>
      <w:ind w:left="1080" w:hanging="0"/>
      <w:jc w:val="both"/>
    </w:pPr>
    <w:rPr>
      <w:rFonts w:ascii="Times New Roman" w:hAnsi="Times New Roman" w:eastAsia="№Е" w:cs="Times New Roman"/>
      <w:color w:val="auto"/>
      <w:kern w:val="0"/>
      <w:sz w:val="20"/>
      <w:szCs w:val="20"/>
      <w:lang w:val="ru-RU" w:eastAsia="ru-RU" w:bidi="ar-SA"/>
    </w:rPr>
  </w:style>
  <w:style w:type="paragraph" w:styleId="ParaAttribute0" w:customStyle="1">
    <w:name w:val="ParaAttribute0"/>
    <w:qFormat/>
    <w:rsid w:val="00b72cdb"/>
    <w:pPr>
      <w:widowControl/>
      <w:bidi w:val="0"/>
      <w:spacing w:before="0" w:after="0"/>
      <w:jc w:val="left"/>
    </w:pPr>
    <w:rPr>
      <w:rFonts w:ascii="Times New Roman" w:hAnsi="Times New Roman" w:eastAsia="№Е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16144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f77ba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6BD4-CF3C-480B-AC19-7404D187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LibreOffice/7.5.2.1$Linux_X86_64 LibreOffice_project/50$Build-1</Application>
  <AppVersion>15.0000</AppVersion>
  <Pages>10</Pages>
  <Words>1805</Words>
  <Characters>13602</Characters>
  <CharactersWithSpaces>15367</CharactersWithSpaces>
  <Paragraphs>82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2021-06-17T12:52:00Z</dcterms:created>
  <dc:creator>RePack by Diakov</dc:creator>
  <dc:description/>
  <dc:language>ru-RU</dc:language>
  <cp:lastModifiedBy>Tres</cp:lastModifiedBy>
  <cp:lastPrinted>2021-02-11T07:56:00Z</cp:lastPrinted>
  <dcterms:modified xsi:type="dcterms:W3CDTF">2023-01-09T16:48:00Z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